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List Paragraph"/>
        <w:spacing w:after="0" w:line="240" w:lineRule="auto"/>
        <w:ind w:left="0" w:firstLine="0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32"/>
          <w:szCs w:val="32"/>
        </w:rPr>
      </w:pP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FORMULARZ ZG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  <w:lang w:val="de-DE"/>
        </w:rPr>
        <w:t>OSZENIA UDZIA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U</w:t>
      </w:r>
    </w:p>
    <w:p>
      <w:pPr>
        <w:pStyle w:val="List Paragraph"/>
        <w:spacing w:after="0" w:line="240" w:lineRule="auto"/>
        <w:ind w:left="0" w:firstLine="0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32"/>
          <w:szCs w:val="32"/>
        </w:rPr>
      </w:pP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  <w:lang w:val="de-DE"/>
        </w:rPr>
        <w:t>W KONKURSIE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 xml:space="preserve"> FOTOGRAFICZNYM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 xml:space="preserve"> „</w:t>
      </w:r>
      <w:r>
        <w:rPr>
          <w:rFonts w:ascii="Avenir Next Condensed Regular" w:hAnsi="Avenir Next Condensed Regular"/>
          <w:b w:val="1"/>
          <w:bCs w:val="1"/>
          <w:sz w:val="32"/>
          <w:szCs w:val="32"/>
          <w:rtl w:val="0"/>
        </w:rPr>
        <w:t>EKSTREMALNE CZYTANIE</w:t>
      </w:r>
      <w:r>
        <w:rPr>
          <w:rFonts w:ascii="Avenir Next Condensed Regular" w:hAnsi="Avenir Next Condensed Regular" w:hint="default"/>
          <w:b w:val="1"/>
          <w:bCs w:val="1"/>
          <w:sz w:val="32"/>
          <w:szCs w:val="32"/>
          <w:rtl w:val="0"/>
        </w:rPr>
        <w:t>”</w:t>
      </w:r>
    </w:p>
    <w:p>
      <w:pPr>
        <w:pStyle w:val="Normal.0"/>
        <w:spacing w:line="324" w:lineRule="auto"/>
        <w:jc w:val="center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8"/>
          <w:szCs w:val="8"/>
        </w:rPr>
      </w:pPr>
    </w:p>
    <w:p>
      <w:pPr>
        <w:pStyle w:val="List Paragraph"/>
        <w:spacing w:line="240" w:lineRule="auto"/>
        <w:ind w:left="0" w:firstLine="0"/>
        <w:jc w:val="both"/>
        <w:rPr>
          <w:rFonts w:ascii="Avenir Next Condensed Regular" w:cs="Avenir Next Condensed Regular" w:hAnsi="Avenir Next Condensed Regular" w:eastAsia="Avenir Next Condensed Regular"/>
          <w:sz w:val="27"/>
          <w:szCs w:val="27"/>
        </w:rPr>
      </w:pPr>
      <w:r>
        <w:rPr>
          <w:rFonts w:ascii="Avenir Next Condensed Regular" w:hAnsi="Avenir Next Condensed Regular"/>
          <w:sz w:val="27"/>
          <w:szCs w:val="27"/>
          <w:rtl w:val="0"/>
        </w:rPr>
        <w:t>Zg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>ł</w:t>
      </w:r>
      <w:r>
        <w:rPr>
          <w:rFonts w:ascii="Avenir Next Condensed Regular" w:hAnsi="Avenir Next Condensed Regular"/>
          <w:sz w:val="27"/>
          <w:szCs w:val="27"/>
          <w:rtl w:val="0"/>
        </w:rPr>
        <w:t xml:space="preserve">aszam </w:t>
      </w:r>
      <w:r>
        <w:rPr>
          <w:rFonts w:ascii="Avenir Next Condensed Regular" w:hAnsi="Avenir Next Condensed Regular"/>
          <w:sz w:val="27"/>
          <w:szCs w:val="27"/>
          <w:rtl w:val="0"/>
        </w:rPr>
        <w:t>sw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>ó</w:t>
      </w:r>
      <w:r>
        <w:rPr>
          <w:rFonts w:ascii="Avenir Next Condensed Regular" w:hAnsi="Avenir Next Condensed Regular"/>
          <w:sz w:val="27"/>
          <w:szCs w:val="27"/>
          <w:rtl w:val="0"/>
        </w:rPr>
        <w:t xml:space="preserve">j </w:t>
      </w:r>
      <w:r>
        <w:rPr>
          <w:rFonts w:ascii="Avenir Next Condensed Regular" w:hAnsi="Avenir Next Condensed Regular"/>
          <w:sz w:val="27"/>
          <w:szCs w:val="27"/>
          <w:rtl w:val="0"/>
        </w:rPr>
        <w:t>udzia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 xml:space="preserve">ł </w:t>
      </w:r>
      <w:r>
        <w:rPr>
          <w:rFonts w:ascii="Avenir Next Condensed Regular" w:hAnsi="Avenir Next Condensed Regular"/>
          <w:sz w:val="27"/>
          <w:szCs w:val="27"/>
          <w:rtl w:val="0"/>
        </w:rPr>
        <w:t xml:space="preserve"> / udzia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 xml:space="preserve">ł </w:t>
      </w:r>
      <w:r>
        <w:rPr>
          <w:rFonts w:ascii="Avenir Next Condensed Regular" w:hAnsi="Avenir Next Condensed Regular"/>
          <w:sz w:val="27"/>
          <w:szCs w:val="27"/>
          <w:rtl w:val="0"/>
        </w:rPr>
        <w:t>mojego dziecka</w:t>
      </w:r>
      <w:r>
        <w:rPr>
          <w:rFonts w:ascii="Avenir Next Condensed Regular" w:hAnsi="Avenir Next Condensed Regular"/>
          <w:outline w:val="0"/>
          <w:color w:val="ff2600"/>
          <w:sz w:val="27"/>
          <w:szCs w:val="27"/>
          <w:rtl w:val="0"/>
          <w14:textFill>
            <w14:solidFill>
              <w14:srgbClr w14:val="FF2600"/>
            </w14:solidFill>
          </w14:textFill>
        </w:rPr>
        <w:t>*</w:t>
      </w:r>
      <w:r>
        <w:rPr>
          <w:rFonts w:ascii="Avenir Next Condensed Regular" w:hAnsi="Avenir Next Condensed Regular"/>
          <w:b w:val="1"/>
          <w:bCs w:val="1"/>
          <w:outline w:val="0"/>
          <w:color w:val="ff0000"/>
          <w:sz w:val="27"/>
          <w:szCs w:val="27"/>
          <w:u w:color="ff0000"/>
          <w:rtl w:val="0"/>
          <w14:textFill>
            <w14:solidFill>
              <w14:srgbClr w14:val="FF0000"/>
            </w14:solidFill>
          </w14:textFill>
        </w:rPr>
        <w:t xml:space="preserve"> </w:t>
      </w:r>
      <w:r>
        <w:rPr>
          <w:rFonts w:ascii="Avenir Next Condensed Regular" w:hAnsi="Avenir Next Condensed Regular"/>
          <w:sz w:val="27"/>
          <w:szCs w:val="27"/>
          <w:rtl w:val="0"/>
        </w:rPr>
        <w:t>w wy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>ż</w:t>
      </w:r>
      <w:r>
        <w:rPr>
          <w:rFonts w:ascii="Avenir Next Condensed Regular" w:hAnsi="Avenir Next Condensed Regular"/>
          <w:sz w:val="27"/>
          <w:szCs w:val="27"/>
          <w:rtl w:val="0"/>
        </w:rPr>
        <w:t>ej wymienionym konkursie i podaj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 xml:space="preserve">ę </w:t>
      </w:r>
      <w:r>
        <w:rPr>
          <w:rFonts w:ascii="Avenir Next Condensed Regular" w:hAnsi="Avenir Next Condensed Regular"/>
          <w:sz w:val="27"/>
          <w:szCs w:val="27"/>
          <w:rtl w:val="0"/>
        </w:rPr>
        <w:t>nast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>ę</w:t>
      </w:r>
      <w:r>
        <w:rPr>
          <w:rFonts w:ascii="Avenir Next Condensed Regular" w:hAnsi="Avenir Next Condensed Regular"/>
          <w:sz w:val="27"/>
          <w:szCs w:val="27"/>
          <w:rtl w:val="0"/>
        </w:rPr>
        <w:t>puj</w:t>
      </w:r>
      <w:r>
        <w:rPr>
          <w:rFonts w:ascii="Avenir Next Condensed Regular" w:hAnsi="Avenir Next Condensed Regular" w:hint="default"/>
          <w:sz w:val="27"/>
          <w:szCs w:val="27"/>
          <w:rtl w:val="0"/>
        </w:rPr>
        <w:t>ą</w:t>
      </w:r>
      <w:r>
        <w:rPr>
          <w:rFonts w:ascii="Avenir Next Condensed Regular" w:hAnsi="Avenir Next Condensed Regular"/>
          <w:sz w:val="27"/>
          <w:szCs w:val="27"/>
          <w:rtl w:val="0"/>
        </w:rPr>
        <w:t>ce dane:</w:t>
      </w:r>
    </w:p>
    <w:tbl>
      <w:tblPr>
        <w:tblW w:w="9974" w:type="dxa"/>
        <w:jc w:val="left"/>
        <w:tblInd w:w="324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dd4e9"/>
        <w:tblLayout w:type="fixed"/>
      </w:tblPr>
      <w:tblGrid>
        <w:gridCol w:w="3146"/>
        <w:gridCol w:w="6828"/>
      </w:tblGrid>
      <w:tr>
        <w:tblPrEx>
          <w:shd w:val="clear" w:color="auto" w:fill="cdd4e9"/>
        </w:tblPrEx>
        <w:trPr>
          <w:trHeight w:val="530" w:hRule="atLeast"/>
        </w:trPr>
        <w:tc>
          <w:tcPr>
            <w:tcW w:type="dxa" w:w="3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>Imi</w:t>
            </w:r>
            <w:r>
              <w:rPr>
                <w:rFonts w:ascii="Avenir Next Condensed Regular" w:hAnsi="Avenir Next Condensed Regular" w:hint="default"/>
                <w:sz w:val="23"/>
                <w:szCs w:val="23"/>
                <w:shd w:val="nil" w:color="auto" w:fill="auto"/>
                <w:rtl w:val="0"/>
              </w:rPr>
              <w:t xml:space="preserve">ę </w:t>
            </w:r>
          </w:p>
        </w:tc>
        <w:tc>
          <w:tcPr>
            <w:tcW w:type="dxa" w:w="6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30" w:hRule="atLeast"/>
        </w:trPr>
        <w:tc>
          <w:tcPr>
            <w:tcW w:type="dxa" w:w="3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 xml:space="preserve">Nazwisko </w:t>
            </w:r>
          </w:p>
        </w:tc>
        <w:tc>
          <w:tcPr>
            <w:tcW w:type="dxa" w:w="6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30" w:hRule="atLeast"/>
        </w:trPr>
        <w:tc>
          <w:tcPr>
            <w:tcW w:type="dxa" w:w="3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>Tytu</w:t>
            </w:r>
            <w:r>
              <w:rPr>
                <w:rFonts w:ascii="Avenir Next Condensed Regular" w:hAnsi="Avenir Next Condensed Regular" w:hint="default"/>
                <w:sz w:val="23"/>
                <w:szCs w:val="23"/>
                <w:shd w:val="nil" w:color="auto" w:fill="auto"/>
                <w:rtl w:val="0"/>
              </w:rPr>
              <w:t xml:space="preserve">ł </w:t>
            </w: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>pracy</w:t>
            </w:r>
          </w:p>
        </w:tc>
        <w:tc>
          <w:tcPr>
            <w:tcW w:type="dxa" w:w="6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30" w:hRule="atLeast"/>
        </w:trPr>
        <w:tc>
          <w:tcPr>
            <w:tcW w:type="dxa" w:w="3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List Paragraph"/>
              <w:spacing w:after="0" w:line="276" w:lineRule="auto"/>
              <w:ind w:left="0" w:firstLine="0"/>
              <w:jc w:val="both"/>
            </w:pP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  <w:lang w:val="nl-NL"/>
              </w:rPr>
              <w:t xml:space="preserve">Wiek </w:t>
            </w: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</w:rPr>
              <w:t>uczestnika</w:t>
            </w:r>
          </w:p>
        </w:tc>
        <w:tc>
          <w:tcPr>
            <w:tcW w:type="dxa" w:w="6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dd4e9"/>
        </w:tblPrEx>
        <w:trPr>
          <w:trHeight w:val="530" w:hRule="atLeast"/>
        </w:trPr>
        <w:tc>
          <w:tcPr>
            <w:tcW w:type="dxa" w:w="314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line="276" w:lineRule="auto"/>
              <w:jc w:val="both"/>
            </w:pPr>
            <w:r>
              <w:rPr>
                <w:rFonts w:ascii="Avenir Next Condensed Regular" w:hAnsi="Avenir Next Condensed Regular"/>
                <w:sz w:val="23"/>
                <w:szCs w:val="23"/>
                <w:shd w:val="nil" w:color="auto" w:fill="auto"/>
                <w:rtl w:val="0"/>
                <w:lang w:val="en-US"/>
                <w14:textOutline w14:w="12700" w14:cap="flat">
                  <w14:noFill/>
                  <w14:miter w14:lim="400000"/>
                </w14:textOutline>
              </w:rPr>
              <w:t>Kontaktowy numer telefonu</w:t>
            </w:r>
          </w:p>
        </w:tc>
        <w:tc>
          <w:tcPr>
            <w:tcW w:type="dxa" w:w="682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List Paragraph"/>
        <w:widowControl w:val="0"/>
        <w:spacing w:line="240" w:lineRule="auto"/>
        <w:ind w:left="216" w:hanging="216"/>
        <w:rPr>
          <w:rFonts w:ascii="Avenir Next Condensed Regular" w:cs="Avenir Next Condensed Regular" w:hAnsi="Avenir Next Condensed Regular" w:eastAsia="Avenir Next Condensed Regular"/>
          <w:sz w:val="27"/>
          <w:szCs w:val="27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  <w:sz w:val="6"/>
          <w:szCs w:val="6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sz w:val="25"/>
          <w:szCs w:val="25"/>
        </w:rPr>
      </w:pPr>
      <w:r>
        <w:rPr>
          <w:rFonts w:ascii="Avenir Next Condensed Regular" w:hAnsi="Avenir Next Condensed Regular"/>
          <w:b w:val="1"/>
          <w:bCs w:val="1"/>
          <w:sz w:val="28"/>
          <w:szCs w:val="28"/>
          <w:rtl w:val="0"/>
        </w:rPr>
        <w:t>Jednocze</w:t>
      </w:r>
      <w:r>
        <w:rPr>
          <w:rFonts w:ascii="Avenir Next Condensed Regular" w:hAnsi="Avenir Next Condensed Regular" w:hint="default"/>
          <w:b w:val="1"/>
          <w:bCs w:val="1"/>
          <w:sz w:val="28"/>
          <w:szCs w:val="28"/>
          <w:rtl w:val="0"/>
        </w:rPr>
        <w:t>ś</w:t>
      </w:r>
      <w:r>
        <w:rPr>
          <w:rFonts w:ascii="Avenir Next Condensed Regular" w:hAnsi="Avenir Next Condensed Regular"/>
          <w:b w:val="1"/>
          <w:bCs w:val="1"/>
          <w:sz w:val="28"/>
          <w:szCs w:val="28"/>
          <w:rtl w:val="0"/>
        </w:rPr>
        <w:t>nie wyra</w:t>
      </w:r>
      <w:r>
        <w:rPr>
          <w:rFonts w:ascii="Avenir Next Condensed Regular" w:hAnsi="Avenir Next Condensed Regular" w:hint="default"/>
          <w:b w:val="1"/>
          <w:bCs w:val="1"/>
          <w:sz w:val="28"/>
          <w:szCs w:val="28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8"/>
          <w:szCs w:val="28"/>
          <w:rtl w:val="0"/>
        </w:rPr>
        <w:t>am/nie wyra</w:t>
      </w:r>
      <w:r>
        <w:rPr>
          <w:rFonts w:ascii="Avenir Next Condensed Regular" w:hAnsi="Avenir Next Condensed Regular" w:hint="default"/>
          <w:b w:val="1"/>
          <w:bCs w:val="1"/>
          <w:sz w:val="28"/>
          <w:szCs w:val="28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8"/>
          <w:szCs w:val="28"/>
          <w:rtl w:val="0"/>
        </w:rPr>
        <w:t>am</w:t>
      </w:r>
      <w:r>
        <w:rPr>
          <w:rFonts w:ascii="Avenir Next Condensed Regular" w:hAnsi="Avenir Next Condensed Regular"/>
          <w:outline w:val="0"/>
          <w:color w:val="ff0000"/>
          <w:sz w:val="40"/>
          <w:szCs w:val="40"/>
          <w:u w:color="ff0000"/>
          <w:vertAlign w:val="superscript"/>
          <w:rtl w:val="0"/>
          <w14:textFill>
            <w14:solidFill>
              <w14:srgbClr w14:val="FF0000"/>
            </w14:solidFill>
          </w14:textFill>
        </w:rPr>
        <w:t>*</w:t>
      </w:r>
      <w:r>
        <w:rPr>
          <w:rFonts w:ascii="Avenir Next Condensed Regular" w:hAnsi="Avenir Next Condensed Regular"/>
          <w:rtl w:val="0"/>
        </w:rPr>
        <w:t xml:space="preserve"> </w:t>
      </w:r>
      <w:r>
        <w:rPr>
          <w:rFonts w:ascii="Avenir Next Condensed Regular" w:hAnsi="Avenir Next Condensed Regular"/>
          <w:sz w:val="25"/>
          <w:szCs w:val="25"/>
          <w:rtl w:val="0"/>
        </w:rPr>
        <w:t>zgody na publikacj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 xml:space="preserve">ę </w:t>
      </w:r>
      <w:r>
        <w:rPr>
          <w:rFonts w:ascii="Avenir Next Condensed Regular" w:hAnsi="Avenir Next Condensed Regular"/>
          <w:sz w:val="25"/>
          <w:szCs w:val="25"/>
          <w:rtl w:val="0"/>
        </w:rPr>
        <w:t>danych (imi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 xml:space="preserve">ę </w:t>
      </w:r>
      <w:r>
        <w:rPr>
          <w:rFonts w:ascii="Avenir Next Condensed Regular" w:hAnsi="Avenir Next Condensed Regular"/>
          <w:sz w:val="25"/>
          <w:szCs w:val="25"/>
          <w:rtl w:val="0"/>
        </w:rPr>
        <w:t>i nazwisko, wiek, wizerunek) w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 </w:t>
      </w:r>
      <w:r>
        <w:rPr>
          <w:rFonts w:ascii="Avenir Next Condensed Regular" w:hAnsi="Avenir Next Condensed Regular"/>
          <w:sz w:val="25"/>
          <w:szCs w:val="25"/>
          <w:rtl w:val="0"/>
        </w:rPr>
        <w:t>wydaniach papierowych i elektronicznych, w tym internetowych Biblioteki Samorz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ą</w:t>
      </w:r>
      <w:r>
        <w:rPr>
          <w:rFonts w:ascii="Avenir Next Condensed Regular" w:hAnsi="Avenir Next Condensed Regular"/>
          <w:sz w:val="25"/>
          <w:szCs w:val="25"/>
          <w:rtl w:val="0"/>
        </w:rPr>
        <w:t xml:space="preserve">dowej w 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Ż</w:t>
      </w:r>
      <w:r>
        <w:rPr>
          <w:rFonts w:ascii="Avenir Next Condensed Regular" w:hAnsi="Avenir Next Condensed Regular"/>
          <w:sz w:val="25"/>
          <w:szCs w:val="25"/>
          <w:rtl w:val="0"/>
        </w:rPr>
        <w:t>ukowie, jak r</w:t>
      </w:r>
      <w:r>
        <w:rPr>
          <w:rFonts w:ascii="Avenir Next Condensed Regular" w:hAnsi="Avenir Next Condensed Regular" w:hint="default"/>
          <w:sz w:val="25"/>
          <w:szCs w:val="25"/>
          <w:rtl w:val="0"/>
          <w:lang w:val="es-ES_tradnl"/>
        </w:rPr>
        <w:t>ó</w:t>
      </w:r>
      <w:r>
        <w:rPr>
          <w:rFonts w:ascii="Avenir Next Condensed Regular" w:hAnsi="Avenir Next Condensed Regular"/>
          <w:sz w:val="25"/>
          <w:szCs w:val="25"/>
          <w:rtl w:val="0"/>
        </w:rPr>
        <w:t>wnie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 xml:space="preserve">ż </w:t>
      </w:r>
      <w:r>
        <w:rPr>
          <w:rFonts w:ascii="Avenir Next Condensed Regular" w:hAnsi="Avenir Next Condensed Regular"/>
          <w:sz w:val="25"/>
          <w:szCs w:val="25"/>
          <w:rtl w:val="0"/>
        </w:rPr>
        <w:t>na przekazanie ich do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 </w:t>
      </w:r>
      <w:r>
        <w:rPr>
          <w:rFonts w:ascii="Avenir Next Condensed Regular" w:hAnsi="Avenir Next Condensed Regular"/>
          <w:sz w:val="25"/>
          <w:szCs w:val="25"/>
          <w:rtl w:val="0"/>
          <w:lang w:val="da-DK"/>
        </w:rPr>
        <w:t>medi</w:t>
      </w:r>
      <w:r>
        <w:rPr>
          <w:rFonts w:ascii="Avenir Next Condensed Regular" w:hAnsi="Avenir Next Condensed Regular" w:hint="default"/>
          <w:sz w:val="25"/>
          <w:szCs w:val="25"/>
          <w:rtl w:val="0"/>
          <w:lang w:val="es-ES_tradnl"/>
        </w:rPr>
        <w:t>ó</w:t>
      </w:r>
      <w:r>
        <w:rPr>
          <w:rFonts w:ascii="Avenir Next Condensed Regular" w:hAnsi="Avenir Next Condensed Regular"/>
          <w:sz w:val="25"/>
          <w:szCs w:val="25"/>
          <w:rtl w:val="0"/>
        </w:rPr>
        <w:t>w w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 </w:t>
      </w:r>
      <w:r>
        <w:rPr>
          <w:rFonts w:ascii="Avenir Next Condensed Regular" w:hAnsi="Avenir Next Condensed Regular"/>
          <w:sz w:val="25"/>
          <w:szCs w:val="25"/>
          <w:rtl w:val="0"/>
        </w:rPr>
        <w:t>formie relacji z</w:t>
      </w:r>
      <w:r>
        <w:rPr>
          <w:rFonts w:ascii="Avenir Next Condensed Regular" w:hAnsi="Avenir Next Condensed Regular" w:hint="default"/>
          <w:sz w:val="25"/>
          <w:szCs w:val="25"/>
          <w:rtl w:val="0"/>
        </w:rPr>
        <w:t> </w:t>
      </w:r>
      <w:r>
        <w:rPr>
          <w:rFonts w:ascii="Avenir Next Condensed Regular" w:hAnsi="Avenir Next Condensed Regular"/>
          <w:sz w:val="25"/>
          <w:szCs w:val="25"/>
          <w:rtl w:val="0"/>
        </w:rPr>
        <w:t>ww. konkursu.</w:t>
      </w: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sz w:val="10"/>
          <w:szCs w:val="10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sz w:val="4"/>
          <w:szCs w:val="4"/>
        </w:rPr>
      </w:pPr>
    </w:p>
    <w:p>
      <w:pPr>
        <w:pStyle w:val="Normal.0"/>
        <w:rPr>
          <w:rFonts w:ascii="Avenir Next Condensed Regular" w:cs="Avenir Next Condensed Regular" w:hAnsi="Avenir Next Condensed Regular" w:eastAsia="Avenir Next Condensed Regular"/>
          <w:b w:val="1"/>
          <w:bCs w:val="1"/>
          <w:outline w:val="0"/>
          <w:color w:val="ff0000"/>
          <w:sz w:val="25"/>
          <w:szCs w:val="25"/>
          <w:u w:color="ff0000"/>
          <w14:textFill>
            <w14:solidFill>
              <w14:srgbClr w14:val="FF0000"/>
            </w14:solidFill>
          </w14:textFill>
        </w:rPr>
      </w:pPr>
      <w:r>
        <w:rPr>
          <w:rFonts w:ascii="Avenir Next Condensed Regular" w:hAnsi="Avenir Next Condensed Regular"/>
          <w:outline w:val="0"/>
          <w:color w:val="ff0000"/>
          <w:sz w:val="25"/>
          <w:szCs w:val="25"/>
          <w:u w:color="ff0000"/>
          <w:rtl w:val="0"/>
          <w14:textFill>
            <w14:solidFill>
              <w14:srgbClr w14:val="FF0000"/>
            </w14:solidFill>
          </w14:textFill>
        </w:rPr>
        <w:t>* - niepotrzebne skre</w:t>
      </w:r>
      <w:r>
        <w:rPr>
          <w:rFonts w:ascii="Avenir Next Condensed Regular" w:hAnsi="Avenir Next Condensed Regular" w:hint="default"/>
          <w:outline w:val="0"/>
          <w:color w:val="ff0000"/>
          <w:sz w:val="25"/>
          <w:szCs w:val="25"/>
          <w:u w:color="ff0000"/>
          <w:rtl w:val="0"/>
          <w14:textFill>
            <w14:solidFill>
              <w14:srgbClr w14:val="FF0000"/>
            </w14:solidFill>
          </w14:textFill>
        </w:rPr>
        <w:t>ś</w:t>
      </w:r>
      <w:r>
        <w:rPr>
          <w:rFonts w:ascii="Avenir Next Condensed Regular" w:hAnsi="Avenir Next Condensed Regular"/>
          <w:outline w:val="0"/>
          <w:color w:val="ff0000"/>
          <w:sz w:val="25"/>
          <w:szCs w:val="25"/>
          <w:u w:color="ff0000"/>
          <w:rtl w:val="0"/>
          <w14:textFill>
            <w14:solidFill>
              <w14:srgbClr w14:val="FF0000"/>
            </w14:solidFill>
          </w14:textFill>
        </w:rPr>
        <w:t>li</w:t>
      </w:r>
      <w:r>
        <w:rPr>
          <w:rFonts w:ascii="Avenir Next Condensed Regular" w:hAnsi="Avenir Next Condensed Regular" w:hint="default"/>
          <w:outline w:val="0"/>
          <w:color w:val="ff0000"/>
          <w:sz w:val="25"/>
          <w:szCs w:val="25"/>
          <w:u w:color="ff0000"/>
          <w:rtl w:val="0"/>
          <w14:textFill>
            <w14:solidFill>
              <w14:srgbClr w14:val="FF0000"/>
            </w14:solidFill>
          </w14:textFill>
        </w:rPr>
        <w:t xml:space="preserve">ć </w:t>
      </w:r>
    </w:p>
    <w:p>
      <w:pPr>
        <w:pStyle w:val="Normal.0"/>
        <w:rPr>
          <w:rFonts w:ascii="Avenir Next Condensed Regular" w:cs="Avenir Next Condensed Regular" w:hAnsi="Avenir Next Condensed Regular" w:eastAsia="Avenir Next Condensed Regular"/>
          <w:b w:val="1"/>
          <w:bCs w:val="1"/>
          <w:outline w:val="0"/>
          <w:color w:val="ff0000"/>
          <w:sz w:val="28"/>
          <w:szCs w:val="28"/>
          <w:u w:color="ff0000"/>
          <w14:textFill>
            <w14:solidFill>
              <w14:srgbClr w14:val="FF0000"/>
            </w14:solidFill>
          </w14:textFill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sz w:val="6"/>
          <w:szCs w:val="6"/>
        </w:rPr>
      </w:pP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10"/>
          <w:szCs w:val="10"/>
        </w:rPr>
      </w:pP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22"/>
          <w:szCs w:val="22"/>
        </w:rPr>
      </w:pPr>
      <w:r>
        <w:rPr>
          <w:rFonts w:ascii="Avenir Next Condensed Regular" w:hAnsi="Avenir Next Condensed Regular" w:hint="default"/>
          <w:sz w:val="22"/>
          <w:szCs w:val="22"/>
          <w:rtl w:val="0"/>
        </w:rPr>
        <w:t>………………………………………………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  <w:r>
        <w:rPr>
          <w:rFonts w:ascii="Avenir Next Condensed Regular" w:hAnsi="Avenir Next Condensed Regular" w:hint="default"/>
          <w:sz w:val="22"/>
          <w:szCs w:val="22"/>
          <w:rtl w:val="0"/>
        </w:rPr>
        <w:t>…………………………………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  <w:r>
        <w:rPr>
          <w:rFonts w:ascii="Avenir Next Condensed Regular" w:hAnsi="Avenir Next Condensed Regular" w:hint="default"/>
          <w:sz w:val="22"/>
          <w:szCs w:val="22"/>
          <w:rtl w:val="0"/>
        </w:rPr>
        <w:t>………</w:t>
      </w:r>
      <w:r>
        <w:rPr>
          <w:rFonts w:ascii="Avenir Next Condensed Regular" w:hAnsi="Avenir Next Condensed Regular"/>
          <w:sz w:val="22"/>
          <w:szCs w:val="22"/>
          <w:rtl w:val="0"/>
        </w:rPr>
        <w:t>.</w:t>
      </w:r>
    </w:p>
    <w:p>
      <w:pPr>
        <w:pStyle w:val="Normal.0"/>
        <w:jc w:val="right"/>
        <w:rPr>
          <w:rFonts w:ascii="Avenir Next Condensed Regular" w:cs="Avenir Next Condensed Regular" w:hAnsi="Avenir Next Condensed Regular" w:eastAsia="Avenir Next Condensed Regular"/>
          <w:sz w:val="22"/>
          <w:szCs w:val="22"/>
        </w:rPr>
      </w:pPr>
      <w:r>
        <w:rPr>
          <w:rFonts w:ascii="Avenir Next Condensed Regular" w:cs="Avenir Next Condensed Regular" w:hAnsi="Avenir Next Condensed Regular" w:eastAsia="Avenir Next Condensed Regular"/>
          <w:sz w:val="22"/>
          <w:szCs w:val="22"/>
          <w:rtl w:val="0"/>
        </w:rPr>
        <w:tab/>
        <w:tab/>
        <w:t xml:space="preserve">      data i czytelny podpis</w:t>
      </w:r>
      <w:r>
        <w:rPr>
          <w:rFonts w:ascii="Avenir Next Condensed Regular" w:hAnsi="Avenir Next Condensed Regular"/>
          <w:sz w:val="22"/>
          <w:szCs w:val="22"/>
          <w:rtl w:val="0"/>
        </w:rPr>
        <w:t xml:space="preserve"> Uczestnika /</w:t>
      </w:r>
      <w:r>
        <w:rPr>
          <w:rFonts w:ascii="Avenir Next Condensed Regular" w:hAnsi="Avenir Next Condensed Regular"/>
          <w:sz w:val="22"/>
          <w:szCs w:val="22"/>
          <w:rtl w:val="0"/>
        </w:rPr>
        <w:t xml:space="preserve"> rodzica/opiekuna prawnego</w:t>
      </w:r>
      <w:r>
        <w:rPr>
          <w:rFonts w:ascii="Avenir Next Condensed Regular" w:hAnsi="Avenir Next Condensed Regular"/>
          <w:outline w:val="0"/>
          <w:color w:val="ff2600"/>
          <w:sz w:val="22"/>
          <w:szCs w:val="22"/>
          <w:rtl w:val="0"/>
          <w14:textFill>
            <w14:solidFill>
              <w14:srgbClr w14:val="FF2600"/>
            </w14:solidFill>
          </w14:textFill>
        </w:rPr>
        <w:t>*</w:t>
      </w: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  <w:sz w:val="26"/>
          <w:szCs w:val="26"/>
        </w:rPr>
      </w:pP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Formularz oraz zdj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ę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cie pracy nale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ż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y przes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>ł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>a</w:t>
      </w:r>
      <w:r>
        <w:rPr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 xml:space="preserve">ć </w:t>
      </w:r>
      <w:r>
        <w:rPr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na adres: </w:t>
      </w:r>
      <w:r>
        <w:rPr>
          <w:rStyle w:val="Hyperlink.0"/>
        </w:rPr>
        <w:fldChar w:fldCharType="begin" w:fldLock="0"/>
      </w:r>
      <w:r>
        <w:rPr>
          <w:rStyle w:val="Hyperlink.0"/>
        </w:rPr>
        <w:instrText xml:space="preserve"> HYPERLINK "mailto:promocja@bibliotekazukowo.pl"</w:instrText>
      </w:r>
      <w:r>
        <w:rPr>
          <w:rStyle w:val="Hyperlink.0"/>
        </w:rPr>
        <w:fldChar w:fldCharType="separate" w:fldLock="0"/>
      </w:r>
      <w:r>
        <w:rPr>
          <w:rStyle w:val="Hyperlink.0"/>
          <w:rtl w:val="0"/>
        </w:rPr>
        <w:t>promocja@bibliotekazukowo.pl</w:t>
      </w:r>
      <w:r>
        <w:rPr/>
        <w:fldChar w:fldCharType="end" w:fldLock="0"/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 lub dostarczy</w:t>
      </w:r>
      <w:r>
        <w:rPr>
          <w:rStyle w:val="Brak"/>
          <w:rFonts w:ascii="Avenir Next Condensed Regular" w:hAnsi="Avenir Next Condensed Regular" w:hint="default"/>
          <w:b w:val="1"/>
          <w:bCs w:val="1"/>
          <w:sz w:val="26"/>
          <w:szCs w:val="26"/>
          <w:rtl w:val="0"/>
        </w:rPr>
        <w:t xml:space="preserve">ć 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do siedziby </w:t>
      </w:r>
      <w:r>
        <w:rPr>
          <w:rStyle w:val="Brak"/>
          <w:rFonts w:ascii="Avenir Next Condensed Regular" w:hAnsi="Avenir Next Condensed Regular"/>
          <w:b w:val="1"/>
          <w:bCs w:val="1"/>
          <w:outline w:val="0"/>
          <w:color w:val="ff2600"/>
          <w:sz w:val="26"/>
          <w:szCs w:val="26"/>
          <w:rtl w:val="0"/>
          <w14:textFill>
            <w14:solidFill>
              <w14:srgbClr w14:val="FF2600"/>
            </w14:solidFill>
          </w14:textFill>
        </w:rPr>
        <w:t>Biblioteki Samorz</w:t>
      </w:r>
      <w:r>
        <w:rPr>
          <w:rStyle w:val="Brak"/>
          <w:rFonts w:ascii="Avenir Next Condensed Regular" w:hAnsi="Avenir Next Condensed Regular" w:hint="default"/>
          <w:b w:val="1"/>
          <w:bCs w:val="1"/>
          <w:outline w:val="0"/>
          <w:color w:val="ff2600"/>
          <w:sz w:val="26"/>
          <w:szCs w:val="26"/>
          <w:rtl w:val="0"/>
          <w14:textFill>
            <w14:solidFill>
              <w14:srgbClr w14:val="FF2600"/>
            </w14:solidFill>
          </w14:textFill>
        </w:rPr>
        <w:t>ą</w:t>
      </w:r>
      <w:r>
        <w:rPr>
          <w:rStyle w:val="Brak"/>
          <w:rFonts w:ascii="Avenir Next Condensed Regular" w:hAnsi="Avenir Next Condensed Regular"/>
          <w:b w:val="1"/>
          <w:bCs w:val="1"/>
          <w:outline w:val="0"/>
          <w:color w:val="ff2600"/>
          <w:sz w:val="26"/>
          <w:szCs w:val="26"/>
          <w:rtl w:val="0"/>
          <w14:textFill>
            <w14:solidFill>
              <w14:srgbClr w14:val="FF2600"/>
            </w14:solidFill>
          </w14:textFill>
        </w:rPr>
        <w:t xml:space="preserve">dowej w </w:t>
      </w:r>
      <w:r>
        <w:rPr>
          <w:rStyle w:val="Brak"/>
          <w:rFonts w:ascii="Avenir Next Condensed Regular" w:hAnsi="Avenir Next Condensed Regular" w:hint="default"/>
          <w:b w:val="1"/>
          <w:bCs w:val="1"/>
          <w:outline w:val="0"/>
          <w:color w:val="ff2600"/>
          <w:sz w:val="26"/>
          <w:szCs w:val="26"/>
          <w:rtl w:val="0"/>
          <w14:textFill>
            <w14:solidFill>
              <w14:srgbClr w14:val="FF2600"/>
            </w14:solidFill>
          </w14:textFill>
        </w:rPr>
        <w:t>Ż</w:t>
      </w:r>
      <w:r>
        <w:rPr>
          <w:rStyle w:val="Brak"/>
          <w:rFonts w:ascii="Avenir Next Condensed Regular" w:hAnsi="Avenir Next Condensed Regular"/>
          <w:b w:val="1"/>
          <w:bCs w:val="1"/>
          <w:outline w:val="0"/>
          <w:color w:val="ff2600"/>
          <w:sz w:val="26"/>
          <w:szCs w:val="26"/>
          <w:rtl w:val="0"/>
          <w14:textFill>
            <w14:solidFill>
              <w14:srgbClr w14:val="FF2600"/>
            </w14:solidFill>
          </w14:textFill>
        </w:rPr>
        <w:t>ukowie</w:t>
      </w:r>
      <w:r>
        <w:rPr>
          <w:rStyle w:val="Brak"/>
          <w:rFonts w:ascii="Avenir Next Condensed Regular" w:hAnsi="Avenir Next Condensed Regular"/>
          <w:b w:val="1"/>
          <w:bCs w:val="1"/>
          <w:sz w:val="26"/>
          <w:szCs w:val="26"/>
          <w:rtl w:val="0"/>
        </w:rPr>
        <w:t xml:space="preserve"> do 20. maja 2021 roku.</w:t>
      </w: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</w:rPr>
      </w:pPr>
    </w:p>
    <w:p>
      <w:pPr>
        <w:pStyle w:val="Normal.0"/>
        <w:pBdr>
          <w:top w:val="nil"/>
          <w:left w:val="nil"/>
          <w:bottom w:val="single" w:color="000000" w:sz="4" w:space="0" w:shadow="0" w:frame="0"/>
          <w:right w:val="nil"/>
        </w:pBdr>
        <w:jc w:val="both"/>
        <w:rPr>
          <w:rStyle w:val="Brak"/>
          <w:rFonts w:ascii="Avenir Next Condensed Regular" w:cs="Avenir Next Condensed Regular" w:hAnsi="Avenir Next Condensed Regular" w:eastAsia="Avenir Next Condensed Regular"/>
          <w:b w:val="1"/>
          <w:bCs w:val="1"/>
          <w:sz w:val="22"/>
          <w:szCs w:val="22"/>
        </w:rPr>
      </w:pPr>
      <w:r>
        <w:rPr>
          <w:rStyle w:val="Brak"/>
          <w:rFonts w:ascii="Avenir Next Condensed Regular" w:hAnsi="Avenir Next Condensed Regular"/>
          <w:b w:val="1"/>
          <w:bCs w:val="1"/>
          <w:rtl w:val="0"/>
          <w:lang w:val="de-DE"/>
        </w:rPr>
        <w:t xml:space="preserve">INFORMACJA O PRZETWARZANIU DANYCH OSOBOWYCH </w:t>
      </w:r>
    </w:p>
    <w:p>
      <w:pPr>
        <w:pStyle w:val="Normal.0"/>
        <w:rPr>
          <w:rStyle w:val="Brak"/>
          <w:rFonts w:ascii="Avenir Next Condensed Regular" w:cs="Avenir Next Condensed Regular" w:hAnsi="Avenir Next Condensed Regular" w:eastAsia="Avenir Next Condensed Regular"/>
          <w:sz w:val="18"/>
          <w:szCs w:val="18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Zgodnie z art. 13 ust. 1 i 2 og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lnego rozporz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ą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dzenia o ochronie danych osobowych z dnia 27 kwietnia 2016 r. (RODO) przyjmuj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ę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do wiadomo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ś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it-IT"/>
        </w:rPr>
        <w:t xml:space="preserve">ci, 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e: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cs="Avenir Next Condensed Regular" w:hAnsi="Avenir Next Condensed Regular" w:eastAsia="Avenir Next Condensed Regular"/>
          <w:sz w:val="18"/>
          <w:szCs w:val="18"/>
          <w:rtl w:val="0"/>
        </w:rPr>
      </w:pPr>
      <w:bookmarkStart w:name="_Hlk4752735" w:id="0"/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administratorem danych osobowych jest: Biblioteka Samorz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ą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 xml:space="preserve">dowa w 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 xml:space="preserve">ukowie, ul. 3 Maja 9 B, 83-330 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 xml:space="preserve">ukowo, tel. 58 681 77 63, e-mail: </w:t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begin" w:fldLock="0"/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instrText xml:space="preserve"> HYPERLINK "mailto:info@bibliotekazukowo.pl"</w:instrText>
      </w:r>
      <w:r>
        <w:rPr>
          <w:rStyle w:val="Hyperlink.1"/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separate" w:fldLock="0"/>
      </w:r>
      <w:r>
        <w:rPr>
          <w:rStyle w:val="Hyperlink.1"/>
          <w:rFonts w:ascii="Avenir Next Condensed Regular" w:hAnsi="Avenir Next Condensed Regular"/>
          <w:sz w:val="18"/>
          <w:szCs w:val="18"/>
          <w:rtl w:val="0"/>
        </w:rPr>
        <w:t>info@bibliotekazukowo.pl</w:t>
      </w:r>
      <w:r>
        <w:rPr>
          <w:rFonts w:ascii="Avenir Next Condensed Regular" w:cs="Avenir Next Condensed Regular" w:hAnsi="Avenir Next Condensed Regular" w:eastAsia="Avenir Next Condensed Regular"/>
          <w:sz w:val="18"/>
          <w:szCs w:val="18"/>
        </w:rPr>
        <w:fldChar w:fldCharType="end" w:fldLock="0"/>
      </w:r>
      <w:r>
        <w:rPr>
          <w:rStyle w:val="Brak"/>
          <w:rFonts w:ascii="Avenir Next Condensed Regular" w:hAnsi="Avenir Next Condensed Regular"/>
          <w:outline w:val="0"/>
          <w:color w:val="000000"/>
          <w:sz w:val="18"/>
          <w:szCs w:val="18"/>
          <w:u w:val="none" w:color="000000"/>
          <w:shd w:val="clear" w:color="auto" w:fill="ffffff"/>
          <w:rtl w:val="0"/>
          <w14:textFill>
            <w14:solidFill>
              <w14:srgbClr w14:val="000000"/>
            </w14:solidFill>
          </w14:textFill>
        </w:rPr>
        <w:t>;</w:t>
      </w:r>
      <w:bookmarkEnd w:id="0"/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podstaw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ą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prawn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ą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przetwarzania danych w zakresie organizacji Konkursu jest art. 6 ust.1 lit. e) RODO, tj.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przetwarzanie jest niezb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dne do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wykonania zadania realizowanego 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interesie publicznym lub w ramach sprawowania 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adzy publicznej powierzonej administratorowi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, 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zakresie publikacji danych jest wyra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ona zgoda, na podstawie art. 6 ust. 1 lit. a) RODO;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podanie danych jest niezb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dne do wzi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cia udzia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u w Konkursie, natomiast zgoda na publikacj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ę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danych jest dobrowolna i nie warunkuje udzia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u w Konkursie;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celem przetwarzania danych jest przeprowadzenie Konkursu i wr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czenie nagr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d, 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>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przypadku wyra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enia zgody, publikacja danych w wydaniach papierowych i elektronicznych, 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tym internetowych administratora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n-US"/>
        </w:rPr>
        <w:t xml:space="preserve"> w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celach informacyjnych 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promocyjnych, jak r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wnie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 xml:space="preserve">ż 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przekazanie ich do medi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w w formie relacji z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Konkursu;</w:t>
      </w:r>
    </w:p>
    <w:p>
      <w:pPr>
        <w:pStyle w:val="Normal.0"/>
        <w:widowControl w:val="0"/>
        <w:numPr>
          <w:ilvl w:val="0"/>
          <w:numId w:val="2"/>
        </w:numPr>
        <w:suppressAutoHyphens w:val="1"/>
        <w:bidi w:val="0"/>
        <w:ind w:right="0"/>
        <w:jc w:val="both"/>
        <w:rPr>
          <w:rFonts w:ascii="Avenir Next Condensed Regular" w:hAnsi="Avenir Next Condensed Regular"/>
          <w:sz w:val="18"/>
          <w:szCs w:val="18"/>
          <w:rtl w:val="0"/>
        </w:rPr>
      </w:pP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uczestnikom przys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uguje prawo do cofni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cia zgody w dowolnym momencie, jednak bez uszczerbku dla przetwarzania, kt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  <w:lang w:val="es-ES_tradnl"/>
        </w:rPr>
        <w:t>ó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rego dokonano przed cofni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 xml:space="preserve">ciem zgody, prawo do 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żą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dania dost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pu do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danych oraz do ich sprostowania, ograniczenia przetwarzania, sprzeciwu wobec przetwarzania, usuni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cia, a tak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ż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e prawo do wniesienia skargi do Prezesa Urz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ę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du Ochrony Danych Osobowych ul.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 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Stawki 2, 00-193 Warszawa, gdyby przetwarzanie danych narusza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</w:rPr>
        <w:t>o wymienione prawa lub narusza</w:t>
      </w:r>
      <w:r>
        <w:rPr>
          <w:rStyle w:val="Brak"/>
          <w:rFonts w:ascii="Avenir Next Condensed Regular" w:hAnsi="Avenir Next Condensed Regular" w:hint="default"/>
          <w:sz w:val="18"/>
          <w:szCs w:val="18"/>
          <w:rtl w:val="0"/>
        </w:rPr>
        <w:t>ł</w:t>
      </w:r>
      <w:r>
        <w:rPr>
          <w:rStyle w:val="Brak"/>
          <w:rFonts w:ascii="Avenir Next Condensed Regular" w:hAnsi="Avenir Next Condensed Regular"/>
          <w:sz w:val="18"/>
          <w:szCs w:val="18"/>
          <w:rtl w:val="0"/>
          <w:lang w:val="es-ES_tradnl"/>
        </w:rPr>
        <w:t>o RODO.</w:t>
      </w:r>
    </w:p>
    <w:sectPr>
      <w:headerReference w:type="default" r:id="rId4"/>
      <w:footerReference w:type="default" r:id="rId5"/>
      <w:pgSz w:w="11900" w:h="16840" w:orient="portrait"/>
      <w:pgMar w:top="907" w:right="907" w:bottom="907" w:left="907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  <w:font w:name="Avenir Next Condensed Regular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16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32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480" w:hanging="2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1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160" w:line="259" w:lineRule="auto"/>
      <w:ind w:left="720" w:right="0" w:firstLine="0"/>
      <w:jc w:val="left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character" w:styleId="Brak">
    <w:name w:val="Brak"/>
  </w:style>
  <w:style w:type="character" w:styleId="Hyperlink.0">
    <w:name w:val="Hyperlink.0"/>
    <w:basedOn w:val="Brak"/>
    <w:next w:val="Hyperlink.0"/>
    <w:rPr>
      <w:rFonts w:ascii="Avenir Next Condensed Regular" w:cs="Avenir Next Condensed Regular" w:hAnsi="Avenir Next Condensed Regular" w:eastAsia="Avenir Next Condensed Regular"/>
      <w:b w:val="1"/>
      <w:bCs w:val="1"/>
      <w:outline w:val="0"/>
      <w:color w:val="0000ff"/>
      <w:sz w:val="26"/>
      <w:szCs w:val="26"/>
      <w:u w:val="single" w:color="0000ff"/>
      <w14:textFill>
        <w14:solidFill>
          <w14:srgbClr w14:val="0000FF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character" w:styleId="Hyperlink.1">
    <w:name w:val="Hyperlink.1"/>
    <w:basedOn w:val="Brak"/>
    <w:next w:val="Hyperlink.1"/>
    <w:rPr>
      <w:outline w:val="0"/>
      <w:color w:val="0000ff"/>
      <w:u w:val="single" w:color="0000ff"/>
      <w:shd w:val="clear" w:color="auto" w:fill="ffffff"/>
      <w14:textFill>
        <w14:solidFill>
          <w14:srgbClr w14:val="0000FF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Motyw pakietu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Motyw pakietu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Motyw pakietu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